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4" w:rsidRDefault="00995E6D">
      <w:pPr>
        <w:rPr>
          <w:b/>
          <w:sz w:val="28"/>
          <w:u w:val="single"/>
        </w:rPr>
      </w:pPr>
      <w:r w:rsidRPr="00995E6D">
        <w:rPr>
          <w:b/>
          <w:sz w:val="28"/>
          <w:u w:val="single"/>
        </w:rPr>
        <w:t xml:space="preserve">Practice Prevention &amp; Access Meetings </w:t>
      </w:r>
    </w:p>
    <w:p w:rsidR="00995E6D" w:rsidRDefault="00995E6D">
      <w:pPr>
        <w:rPr>
          <w:b/>
          <w:sz w:val="28"/>
          <w:u w:val="single"/>
        </w:rPr>
      </w:pPr>
    </w:p>
    <w:p w:rsidR="009F506B" w:rsidRDefault="00995E6D">
      <w:pPr>
        <w:rPr>
          <w:sz w:val="28"/>
        </w:rPr>
      </w:pPr>
      <w:r w:rsidRPr="00995E6D">
        <w:rPr>
          <w:sz w:val="28"/>
        </w:rPr>
        <w:t xml:space="preserve">The </w:t>
      </w:r>
      <w:r w:rsidR="005613C4" w:rsidRPr="00995E6D">
        <w:rPr>
          <w:sz w:val="28"/>
        </w:rPr>
        <w:t xml:space="preserve">aims </w:t>
      </w:r>
      <w:r w:rsidR="005613C4">
        <w:rPr>
          <w:sz w:val="28"/>
        </w:rPr>
        <w:t>of the internal Practice meeting (six monthly) are to</w:t>
      </w:r>
      <w:r w:rsidR="00091D82">
        <w:rPr>
          <w:sz w:val="28"/>
        </w:rPr>
        <w:t xml:space="preserve"> provide an opportunity for</w:t>
      </w:r>
      <w:r w:rsidR="009F506B">
        <w:rPr>
          <w:sz w:val="28"/>
        </w:rPr>
        <w:t xml:space="preserve"> the Champion and Clinical lead to update the Team on how the Progra</w:t>
      </w:r>
      <w:r w:rsidR="00091D82">
        <w:rPr>
          <w:sz w:val="28"/>
        </w:rPr>
        <w:t>mme is working. Working with Teams to make changes so that the Programme evolves in your situation  and becomes more effective</w:t>
      </w:r>
      <w:r w:rsidR="009F506B">
        <w:rPr>
          <w:sz w:val="28"/>
        </w:rPr>
        <w:t xml:space="preserve"> in your Practice is key.</w:t>
      </w:r>
    </w:p>
    <w:p w:rsidR="009F506B" w:rsidRDefault="009F506B">
      <w:pPr>
        <w:rPr>
          <w:sz w:val="28"/>
        </w:rPr>
      </w:pPr>
    </w:p>
    <w:p w:rsidR="00E51FE5" w:rsidRDefault="009F506B">
      <w:pPr>
        <w:rPr>
          <w:sz w:val="28"/>
        </w:rPr>
      </w:pPr>
      <w:r>
        <w:rPr>
          <w:sz w:val="28"/>
        </w:rPr>
        <w:t xml:space="preserve">The aims of the Network meetings (organised six monthly amongst champions in locality clusters) are to share Programme experiences and learn from </w:t>
      </w:r>
      <w:r w:rsidR="005613C4">
        <w:rPr>
          <w:sz w:val="28"/>
        </w:rPr>
        <w:t>other Practices. So – what is working very well in another Practice could work for you? The Network champions could form a private whatsapp group to enable discussion support. The cluster Network would need to nom</w:t>
      </w:r>
      <w:r w:rsidR="00091D82">
        <w:rPr>
          <w:sz w:val="28"/>
        </w:rPr>
        <w:t>inate a lead Champion to organis</w:t>
      </w:r>
      <w:r w:rsidR="005613C4">
        <w:rPr>
          <w:sz w:val="28"/>
        </w:rPr>
        <w:t>e the meetings and to record action points for each meeting.</w:t>
      </w:r>
    </w:p>
    <w:p w:rsidR="00E51FE5" w:rsidRDefault="00E51FE5">
      <w:pPr>
        <w:rPr>
          <w:sz w:val="28"/>
        </w:rPr>
      </w:pPr>
    </w:p>
    <w:p w:rsidR="009F506B" w:rsidRDefault="00E51FE5">
      <w:pPr>
        <w:rPr>
          <w:sz w:val="28"/>
        </w:rPr>
      </w:pPr>
      <w:r>
        <w:rPr>
          <w:sz w:val="28"/>
        </w:rPr>
        <w:t xml:space="preserve">Practices will be asked to organise Networks locally of between 2 and 8 sites depending on the numbers of sites that are in the programme at a local level. This is an opportunity to develop and lead  programme development and implementation through networking in your locality. </w:t>
      </w:r>
    </w:p>
    <w:p w:rsidR="00995E6D" w:rsidRPr="00995E6D" w:rsidRDefault="00995E6D">
      <w:pPr>
        <w:rPr>
          <w:sz w:val="28"/>
        </w:rPr>
      </w:pP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General Feedback</w:t>
      </w:r>
    </w:p>
    <w:p w:rsidR="00995E6D" w:rsidRDefault="00995E6D">
      <w:pPr>
        <w:rPr>
          <w:sz w:val="28"/>
        </w:rPr>
      </w:pPr>
      <w:r>
        <w:rPr>
          <w:sz w:val="28"/>
        </w:rPr>
        <w:t>How is the programme going in the Practice?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What are the challenges?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What are the successes?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How can we improve?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Pr="00995E6D" w:rsidRDefault="00995E6D">
      <w:pPr>
        <w:rPr>
          <w:b/>
          <w:sz w:val="28"/>
          <w:u w:val="single"/>
        </w:rPr>
      </w:pPr>
      <w:r w:rsidRPr="00995E6D">
        <w:rPr>
          <w:b/>
          <w:sz w:val="28"/>
          <w:u w:val="single"/>
        </w:rPr>
        <w:t xml:space="preserve">NHS Choices 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What are the current waiting times for new patients?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How are we managing new patient waiting times?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Have we edited the NHS Choices screen?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Default="00995E6D">
      <w:pPr>
        <w:rPr>
          <w:b/>
          <w:sz w:val="28"/>
          <w:u w:val="single"/>
        </w:rPr>
      </w:pPr>
      <w:r w:rsidRPr="00995E6D">
        <w:rPr>
          <w:b/>
          <w:sz w:val="28"/>
          <w:u w:val="single"/>
        </w:rPr>
        <w:t>Prevention</w:t>
      </w: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Universal </w:t>
      </w:r>
    </w:p>
    <w:p w:rsidR="00995E6D" w:rsidRDefault="00995E6D">
      <w:pPr>
        <w:rPr>
          <w:sz w:val="28"/>
        </w:rPr>
      </w:pPr>
      <w:r w:rsidRPr="00995E6D">
        <w:rPr>
          <w:sz w:val="28"/>
        </w:rPr>
        <w:t>What were the resu</w:t>
      </w:r>
      <w:r>
        <w:rPr>
          <w:sz w:val="28"/>
        </w:rPr>
        <w:t>l</w:t>
      </w:r>
      <w:r w:rsidRPr="00995E6D">
        <w:rPr>
          <w:sz w:val="28"/>
        </w:rPr>
        <w:t>ts of the DBOH audit?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What was the Action Plan developed as a result?</w:t>
      </w:r>
    </w:p>
    <w:p w:rsidR="00995E6D" w:rsidRDefault="00995E6D">
      <w:pPr>
        <w:rPr>
          <w:sz w:val="28"/>
        </w:rPr>
      </w:pPr>
    </w:p>
    <w:p w:rsidR="00995E6D" w:rsidRPr="00995E6D" w:rsidRDefault="00995E6D">
      <w:pPr>
        <w:rPr>
          <w:sz w:val="28"/>
        </w:rPr>
      </w:pPr>
      <w:r>
        <w:rPr>
          <w:sz w:val="28"/>
        </w:rPr>
        <w:t>When will the Team re-audit?</w:t>
      </w: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Targeted</w:t>
      </w: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sz w:val="28"/>
        </w:rPr>
      </w:pPr>
      <w:r w:rsidRPr="00995E6D">
        <w:rPr>
          <w:sz w:val="28"/>
        </w:rPr>
        <w:t>How are the Team signposting in to the targeted prevention sessions?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Can we improve this?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How is the delivery of the targeted prevention going?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 xml:space="preserve">For children in the risk groups </w:t>
      </w:r>
    </w:p>
    <w:p w:rsidR="00995E6D" w:rsidRDefault="00995E6D">
      <w:pPr>
        <w:rPr>
          <w:sz w:val="28"/>
        </w:rPr>
      </w:pPr>
      <w:r>
        <w:rPr>
          <w:sz w:val="28"/>
        </w:rPr>
        <w:t>For adults in the risk groups?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How are we managing failed to attend scenarios?</w:t>
      </w:r>
    </w:p>
    <w:p w:rsidR="00995E6D" w:rsidRDefault="00995E6D">
      <w:pPr>
        <w:rPr>
          <w:sz w:val="28"/>
        </w:rPr>
      </w:pPr>
    </w:p>
    <w:p w:rsidR="00C1148C" w:rsidRDefault="00995E6D" w:rsidP="00995E6D">
      <w:pPr>
        <w:rPr>
          <w:sz w:val="28"/>
        </w:rPr>
      </w:pPr>
      <w:r>
        <w:rPr>
          <w:sz w:val="28"/>
        </w:rPr>
        <w:t>Are we collecting the numbers of pathways?</w:t>
      </w:r>
    </w:p>
    <w:p w:rsidR="00C1148C" w:rsidRDefault="00C1148C" w:rsidP="00995E6D">
      <w:pPr>
        <w:rPr>
          <w:sz w:val="28"/>
        </w:rPr>
      </w:pPr>
    </w:p>
    <w:p w:rsidR="00C1148C" w:rsidRDefault="00C1148C" w:rsidP="00995E6D">
      <w:pPr>
        <w:rPr>
          <w:b/>
          <w:sz w:val="28"/>
          <w:u w:val="single"/>
        </w:rPr>
      </w:pPr>
      <w:r w:rsidRPr="00C1148C">
        <w:rPr>
          <w:b/>
          <w:sz w:val="28"/>
          <w:u w:val="single"/>
        </w:rPr>
        <w:t>Are we collecting the data ef</w:t>
      </w:r>
      <w:r>
        <w:rPr>
          <w:b/>
          <w:sz w:val="28"/>
          <w:u w:val="single"/>
        </w:rPr>
        <w:t>f</w:t>
      </w:r>
      <w:r w:rsidRPr="00C1148C">
        <w:rPr>
          <w:b/>
          <w:sz w:val="28"/>
          <w:u w:val="single"/>
        </w:rPr>
        <w:t>ectively</w:t>
      </w:r>
    </w:p>
    <w:p w:rsidR="00C1148C" w:rsidRDefault="00C1148C" w:rsidP="00995E6D">
      <w:pPr>
        <w:rPr>
          <w:b/>
          <w:sz w:val="28"/>
          <w:u w:val="single"/>
        </w:rPr>
      </w:pPr>
    </w:p>
    <w:p w:rsidR="00C1148C" w:rsidRDefault="00C1148C" w:rsidP="00995E6D">
      <w:pPr>
        <w:rPr>
          <w:sz w:val="28"/>
        </w:rPr>
      </w:pPr>
      <w:r>
        <w:rPr>
          <w:sz w:val="28"/>
        </w:rPr>
        <w:t>Have we established process for collecting all the data required?</w:t>
      </w:r>
    </w:p>
    <w:p w:rsidR="00C1148C" w:rsidRDefault="00C1148C" w:rsidP="00995E6D">
      <w:pPr>
        <w:rPr>
          <w:sz w:val="28"/>
        </w:rPr>
      </w:pPr>
    </w:p>
    <w:p w:rsidR="00995E6D" w:rsidRPr="00C1148C" w:rsidRDefault="00C1148C" w:rsidP="00995E6D">
      <w:pPr>
        <w:rPr>
          <w:sz w:val="28"/>
        </w:rPr>
      </w:pPr>
      <w:r>
        <w:rPr>
          <w:sz w:val="28"/>
        </w:rPr>
        <w:t>Can we improve this?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Default="00995E6D">
      <w:pPr>
        <w:rPr>
          <w:b/>
          <w:sz w:val="28"/>
          <w:u w:val="single"/>
        </w:rPr>
      </w:pPr>
      <w:r w:rsidRPr="00995E6D">
        <w:rPr>
          <w:b/>
          <w:sz w:val="28"/>
          <w:u w:val="single"/>
        </w:rPr>
        <w:t>Working with the Community Dental Services</w:t>
      </w:r>
      <w:r>
        <w:rPr>
          <w:b/>
          <w:sz w:val="28"/>
          <w:u w:val="single"/>
        </w:rPr>
        <w:t xml:space="preserve"> (CDS) </w:t>
      </w: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How are the arrangements for referrals from the CDS going?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Can this be improved?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Pr="00995E6D" w:rsidRDefault="00995E6D">
      <w:pPr>
        <w:rPr>
          <w:b/>
          <w:sz w:val="28"/>
          <w:u w:val="single"/>
        </w:rPr>
      </w:pPr>
      <w:r w:rsidRPr="00995E6D">
        <w:rPr>
          <w:b/>
          <w:sz w:val="28"/>
          <w:u w:val="single"/>
        </w:rPr>
        <w:t>Working with the Local Authority Health Visitor (HV) Teams</w:t>
      </w:r>
    </w:p>
    <w:p w:rsidR="00995E6D" w:rsidRP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Is the signposting from HV Teams working well?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 xml:space="preserve">Are we managing to collect the numbers of signposting? </w:t>
      </w:r>
    </w:p>
    <w:p w:rsidR="00995E6D" w:rsidRDefault="00995E6D">
      <w:pPr>
        <w:rPr>
          <w:sz w:val="28"/>
        </w:rPr>
      </w:pPr>
    </w:p>
    <w:p w:rsidR="00995E6D" w:rsidRP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b/>
          <w:sz w:val="28"/>
          <w:u w:val="single"/>
        </w:rPr>
      </w:pPr>
      <w:r w:rsidRPr="00995E6D">
        <w:rPr>
          <w:b/>
          <w:sz w:val="28"/>
          <w:u w:val="single"/>
        </w:rPr>
        <w:t xml:space="preserve">Brief Interventions </w:t>
      </w:r>
      <w:r>
        <w:rPr>
          <w:b/>
          <w:sz w:val="28"/>
          <w:u w:val="single"/>
        </w:rPr>
        <w:t xml:space="preserve">Making Every Contact Count </w:t>
      </w:r>
      <w:r w:rsidRPr="00995E6D">
        <w:rPr>
          <w:b/>
          <w:sz w:val="28"/>
          <w:u w:val="single"/>
        </w:rPr>
        <w:t>and referrals to Health &amp; Wellbeing Services</w:t>
      </w:r>
    </w:p>
    <w:p w:rsidR="00995E6D" w:rsidRDefault="00995E6D">
      <w:pPr>
        <w:rPr>
          <w:b/>
          <w:sz w:val="28"/>
          <w:u w:val="single"/>
        </w:rPr>
      </w:pPr>
    </w:p>
    <w:p w:rsidR="00995E6D" w:rsidRDefault="00995E6D">
      <w:pPr>
        <w:rPr>
          <w:sz w:val="28"/>
        </w:rPr>
      </w:pPr>
      <w:r w:rsidRPr="00995E6D">
        <w:rPr>
          <w:sz w:val="28"/>
        </w:rPr>
        <w:t xml:space="preserve">How are </w:t>
      </w:r>
      <w:r>
        <w:rPr>
          <w:sz w:val="28"/>
        </w:rPr>
        <w:t>we doing with this aspect of the Programme?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>
        <w:rPr>
          <w:sz w:val="28"/>
        </w:rPr>
        <w:t>Are we managing to have conversations and acting/ referring where appropriate?</w:t>
      </w: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</w:p>
    <w:p w:rsidR="00995E6D" w:rsidRDefault="00995E6D">
      <w:pPr>
        <w:rPr>
          <w:sz w:val="28"/>
        </w:rPr>
      </w:pPr>
      <w:r w:rsidRPr="005613C4">
        <w:rPr>
          <w:b/>
          <w:sz w:val="28"/>
          <w:u w:val="single"/>
        </w:rPr>
        <w:t>Immunisation</w:t>
      </w:r>
      <w:r>
        <w:rPr>
          <w:sz w:val="28"/>
        </w:rPr>
        <w:t xml:space="preserve"> –Raising awareness around immunization for flu and HPV.</w:t>
      </w:r>
    </w:p>
    <w:p w:rsidR="00995E6D" w:rsidRDefault="00995E6D">
      <w:pPr>
        <w:rPr>
          <w:sz w:val="28"/>
        </w:rPr>
      </w:pPr>
      <w:r>
        <w:rPr>
          <w:sz w:val="28"/>
        </w:rPr>
        <w:t xml:space="preserve">Are we managing to have very brief </w:t>
      </w:r>
      <w:r w:rsidR="005613C4">
        <w:rPr>
          <w:sz w:val="28"/>
        </w:rPr>
        <w:t xml:space="preserve">immunization </w:t>
      </w:r>
      <w:r>
        <w:rPr>
          <w:sz w:val="28"/>
        </w:rPr>
        <w:t>awareness conversations as a Team?</w:t>
      </w:r>
    </w:p>
    <w:p w:rsidR="00995E6D" w:rsidRDefault="00995E6D">
      <w:pPr>
        <w:rPr>
          <w:sz w:val="28"/>
        </w:rPr>
      </w:pPr>
    </w:p>
    <w:p w:rsidR="00995E6D" w:rsidRPr="00995E6D" w:rsidRDefault="00995E6D">
      <w:pPr>
        <w:rPr>
          <w:sz w:val="28"/>
        </w:rPr>
      </w:pPr>
    </w:p>
    <w:sectPr w:rsidR="00995E6D" w:rsidRPr="00995E6D" w:rsidSect="00995E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6D"/>
    <w:rsid w:val="00091D82"/>
    <w:rsid w:val="00136CF4"/>
    <w:rsid w:val="005613C4"/>
    <w:rsid w:val="006741F7"/>
    <w:rsid w:val="00995E6D"/>
    <w:rsid w:val="009F506B"/>
    <w:rsid w:val="00C1148C"/>
    <w:rsid w:val="00E51FE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383</Words>
  <Characters>2186</Characters>
  <Application>Microsoft Macintosh Word</Application>
  <DocSecurity>0</DocSecurity>
  <Lines>18</Lines>
  <Paragraphs>4</Paragraphs>
  <ScaleCrop>false</ScaleCrop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Hearnshaw</dc:creator>
  <cp:keywords/>
  <cp:lastModifiedBy>Alexandra Hearnshaw</cp:lastModifiedBy>
  <cp:revision>4</cp:revision>
  <dcterms:created xsi:type="dcterms:W3CDTF">2019-10-30T08:23:00Z</dcterms:created>
  <dcterms:modified xsi:type="dcterms:W3CDTF">2019-10-30T16:25:00Z</dcterms:modified>
</cp:coreProperties>
</file>